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60" w:rsidRDefault="00B3496C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bookmarkStart w:id="0" w:name="_GoBack"/>
      <w:bookmarkEnd w:id="0"/>
      <w:r>
        <w:rPr>
          <w:rFonts w:ascii="inherit" w:eastAsia="Times New Roman" w:hAnsi="inherit" w:cs="B Titr" w:hint="cs"/>
          <w:b/>
          <w:bCs/>
          <w:sz w:val="40"/>
          <w:szCs w:val="40"/>
          <w:rtl/>
        </w:rPr>
        <w:t xml:space="preserve">دستورالعمل </w:t>
      </w:r>
      <w:r w:rsidR="00447605" w:rsidRP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سومین جشنواره ی</w:t>
      </w:r>
      <w:r w:rsid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ادگیری الکترونیکی</w:t>
      </w:r>
    </w:p>
    <w:p w:rsidR="00447605" w:rsidRDefault="00447605" w:rsidP="00965B8F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r>
        <w:rPr>
          <w:rFonts w:ascii="Arial" w:eastAsia="Times New Roman" w:hAnsi="Arial" w:cs="B Nazanin" w:hint="cs"/>
          <w:sz w:val="40"/>
          <w:szCs w:val="40"/>
          <w:rtl/>
        </w:rPr>
        <w:t>ویژه اساتید،</w:t>
      </w:r>
      <w:r w:rsidR="00965B8F">
        <w:rPr>
          <w:rFonts w:ascii="Arial" w:eastAsia="Times New Roman" w:hAnsi="Arial" w:cs="B Nazanin" w:hint="cs"/>
          <w:sz w:val="40"/>
          <w:szCs w:val="40"/>
          <w:rtl/>
        </w:rPr>
        <w:t xml:space="preserve"> کارکنان و دانشجومعلمان دانشگاه</w:t>
      </w:r>
    </w:p>
    <w:p w:rsidR="00447605" w:rsidRDefault="00447605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Titr"/>
          <w:sz w:val="28"/>
          <w:szCs w:val="28"/>
          <w:rtl/>
        </w:rPr>
      </w:pPr>
      <w:r w:rsidRPr="00447605">
        <w:rPr>
          <w:rFonts w:ascii="inherit" w:eastAsia="Times New Roman" w:hAnsi="inherit" w:cs="B Titr" w:hint="cs"/>
          <w:sz w:val="28"/>
          <w:szCs w:val="28"/>
          <w:rtl/>
        </w:rPr>
        <w:t>مقدمه</w:t>
      </w: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بهره‌گیری از فناوری‌های نوین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فناوری اطلاعات 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با رویکرد حل مسأله در تولید مواد و رسانه‌های یادگیری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و آموزشی و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توسعه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مشارکت اساتید و دانشجو معلمان در تولید محتوای الکترونیکی و زمینه سازی استفاده هر چه بیشتر از فناوری در مدارس با تربیت معلمان آشنا با تکنولوژی روز در دانشگاه فرهنگیان</w:t>
      </w:r>
      <w:r w:rsidR="00EB6E73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از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سیاست‌ها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یی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هستند که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می توان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منابع فناوری اطلاعات و یادگیری الکترونیکی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>، مورد توجه قرار داد.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CC52BD" w:rsidP="00965B8F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>
        <w:rPr>
          <w:rFonts w:ascii="inherit" w:eastAsia="Times New Roman" w:hAnsi="inherit" w:cs="B Nazanin" w:hint="cs"/>
          <w:sz w:val="28"/>
          <w:szCs w:val="28"/>
          <w:rtl/>
          <w:lang w:bidi="fa-IR"/>
        </w:rPr>
        <w:t>مرکز هوشمند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سازی دانشگاه فرهنگیان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،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در راستای توسعه استفاده از فنا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وری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ِ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روز دنیا در جهت گسترش آموزش</w:t>
      </w:r>
      <w:r w:rsidR="00996C3D">
        <w:rPr>
          <w:rFonts w:ascii="inherit" w:eastAsia="Times New Roman" w:hAnsi="inherit" w:cs="B Nazanin"/>
          <w:sz w:val="28"/>
          <w:szCs w:val="28"/>
          <w:rtl/>
          <w:lang w:bidi="fa-IR"/>
        </w:rPr>
        <w:softHyphen/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های الکترونیکی و تولید محتوای آموزشی مورد نیاز و با توجه به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مفاد سند تحول بنیادین، سند برنامه درسی ملی و سند توسعه فناوری اطلاعات و ارتباطات آموزشی</w:t>
      </w:r>
      <w:r w:rsidR="00312E12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در نظر دارد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جشنواره ای با محوریت تولید محتوای الکترونیکی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>ویژه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اساتید و دانشجو معلمان دانشگاه </w:t>
      </w:r>
      <w:r w:rsidR="00965B8F">
        <w:rPr>
          <w:rFonts w:ascii="inherit" w:eastAsia="Times New Roman" w:hAnsi="inherit" w:cs="B Nazanin"/>
          <w:sz w:val="28"/>
          <w:szCs w:val="28"/>
          <w:rtl/>
        </w:rPr>
        <w:t>با رویکرد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های جدید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توسعه فناوری 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آموزش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>با اهداف ذیل برگزار نماید:</w:t>
      </w:r>
      <w:r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</w:p>
    <w:p w:rsidR="00447605" w:rsidRPr="00FE6D1E" w:rsidRDefault="00447605" w:rsidP="00447605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hint="cs"/>
          <w:color w:val="0D0D0D" w:themeColor="text1" w:themeTint="F2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 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 در حوزه یادگیری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:rsidR="00447605" w:rsidRDefault="00447605" w:rsidP="00447605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lastRenderedPageBreak/>
        <w:t xml:space="preserve">محورهای برگزاری </w:t>
      </w:r>
      <w:r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واقعیت مجازی و واقعیت افزوده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باز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/>
          <w:rtl/>
          <w:lang w:bidi="fa-IR"/>
        </w:rPr>
        <w:t xml:space="preserve"> و سرگرم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</w:p>
    <w:p w:rsidR="00447605" w:rsidRPr="00020D71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اپلیکیشن مبتنی بر موبایل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افزونه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آموزشی متناسب با شبکه های اجتماعی و سامانه </w:t>
      </w:r>
      <w:r w:rsidRPr="00312E12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Moodle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sz w:val="24"/>
        </w:rPr>
      </w:pPr>
      <w:r>
        <w:rPr>
          <w:rFonts w:ascii="bnazanin" w:eastAsia="Times New Roman" w:hAnsi="bnazanin" w:cs="B Nazanin" w:hint="cs"/>
          <w:sz w:val="24"/>
          <w:rtl/>
        </w:rPr>
        <w:t>اینفوگر</w:t>
      </w:r>
      <w:r w:rsidRPr="00020D71">
        <w:rPr>
          <w:rFonts w:ascii="bnazanin" w:eastAsia="Times New Roman" w:hAnsi="bnazanin" w:cs="B Nazanin" w:hint="cs"/>
          <w:sz w:val="24"/>
          <w:rtl/>
        </w:rPr>
        <w:t>افیک</w:t>
      </w:r>
    </w:p>
    <w:p w:rsidR="00447605" w:rsidRDefault="00447605" w:rsidP="00447605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:rsidR="00447605" w:rsidRPr="00A028FD" w:rsidRDefault="00447605" w:rsidP="00020D71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محتوای تولید شده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سطح کتب درسی مد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رس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</w:t>
      </w:r>
      <w:r w:rsidR="00020D71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ها باشد.</w:t>
      </w:r>
    </w:p>
    <w:p w:rsidR="00447605" w:rsidRPr="00A028FD" w:rsidRDefault="00447605" w:rsidP="00312E12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محور</w:t>
      </w:r>
      <w:r w:rsidR="00965B8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های فوق،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</w:t>
      </w:r>
      <w:r w:rsidR="00312E12">
        <w:rPr>
          <w:rFonts w:ascii="Times New Roman" w:eastAsia="Times New Roman" w:hAnsi="Times New Roman" w:cs="B Nazanin" w:hint="cs"/>
          <w:sz w:val="24"/>
          <w:szCs w:val="24"/>
          <w:rtl/>
        </w:rPr>
        <w:t>است.</w:t>
      </w:r>
    </w:p>
    <w:p w:rsidR="00447605" w:rsidRDefault="00447605" w:rsidP="00447605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:rsidR="00965B8F" w:rsidRPr="00FE6D1E" w:rsidRDefault="00965B8F" w:rsidP="00965B8F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:rsidR="00965B8F" w:rsidRPr="00965B8F" w:rsidRDefault="00965B8F" w:rsidP="00965B8F">
      <w:pPr>
        <w:pStyle w:val="ListParagraph"/>
        <w:numPr>
          <w:ilvl w:val="0"/>
          <w:numId w:val="5"/>
        </w:numPr>
        <w:bidi/>
        <w:spacing w:after="120" w:line="240" w:lineRule="auto"/>
        <w:ind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965B8F"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</w:t>
      </w:r>
      <w:r>
        <w:rPr>
          <w:rFonts w:ascii="Arial" w:eastAsia="Times New Roman" w:hAnsi="Arial" w:cs="B Nazanin"/>
          <w:sz w:val="24"/>
          <w:szCs w:val="24"/>
          <w:rtl/>
        </w:rPr>
        <w:softHyphen/>
      </w:r>
      <w:r w:rsidRPr="00965B8F">
        <w:rPr>
          <w:rFonts w:ascii="Arial" w:eastAsia="Times New Roman" w:hAnsi="Arial" w:cs="B Nazanin" w:hint="cs"/>
          <w:sz w:val="24"/>
          <w:szCs w:val="24"/>
          <w:rtl/>
        </w:rPr>
        <w:t>های مشابه</w:t>
      </w:r>
    </w:p>
    <w:p w:rsidR="00965B8F" w:rsidRPr="00965B8F" w:rsidRDefault="00965B8F" w:rsidP="00B2412E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/>
          <w:sz w:val="24"/>
          <w:szCs w:val="24"/>
          <w:rtl/>
        </w:rPr>
        <w:t>تكمیل</w:t>
      </w:r>
      <w:r w:rsidRPr="00965B8F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>فرم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 الکترونیکی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 xml:space="preserve"> شركت در 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 آدرس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</w:t>
      </w:r>
      <w:r w:rsidR="00B2412E" w:rsidRPr="00B2412E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https://3elfestival.cfu.ac.ir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و آپلود فرم شماره 1</w:t>
      </w:r>
    </w:p>
    <w:p w:rsidR="00965B8F" w:rsidRPr="00965B8F" w:rsidRDefault="00965B8F" w:rsidP="006E5A99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 w:hint="cs"/>
          <w:sz w:val="24"/>
          <w:szCs w:val="24"/>
          <w:rtl/>
        </w:rPr>
        <w:t>بارگزاری اثر ت</w:t>
      </w:r>
      <w:r w:rsidR="006E5A99">
        <w:rPr>
          <w:rFonts w:ascii="inherit" w:eastAsia="Times New Roman" w:hAnsi="inherit" w:cs="B Nazanin" w:hint="cs"/>
          <w:sz w:val="24"/>
          <w:szCs w:val="24"/>
          <w:rtl/>
        </w:rPr>
        <w:t>ولید شده در فرم شرکت در جشنواره</w:t>
      </w:r>
    </w:p>
    <w:p w:rsidR="00312E12" w:rsidRDefault="00312E12" w:rsidP="00312E12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6E5A99" w:rsidRPr="00FE6D1E" w:rsidRDefault="006E5A99" w:rsidP="00312E12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6E5A99" w:rsidRPr="0018072B" w:rsidTr="00CD4FB3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6E5A99" w:rsidRPr="0018072B" w:rsidTr="00CD4FB3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 فروردین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6E5A99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12</w:t>
            </w:r>
            <w:r w:rsidR="00B3661C">
              <w:rPr>
                <w:rFonts w:cs="B Nazanin" w:hint="cs"/>
                <w:rtl/>
              </w:rPr>
              <w:t xml:space="preserve"> اردیبهشت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B3661C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خرداد 1398</w:t>
            </w:r>
          </w:p>
        </w:tc>
      </w:tr>
    </w:tbl>
    <w:p w:rsidR="006E5A99" w:rsidRDefault="006E5A99" w:rsidP="006E5A99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133278" w:rsidRDefault="00133278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133278" w:rsidRDefault="00133278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B3661C" w:rsidRPr="00FE6D1E" w:rsidRDefault="00B3661C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lastRenderedPageBreak/>
        <w:t>گروه‌های شركت‌كننده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:</w:t>
      </w:r>
    </w:p>
    <w:p w:rsidR="00B3661C" w:rsidRDefault="00B3661C" w:rsidP="00133278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دانشجومعلمان دانشگاه فرهنگیان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،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دانشجویان 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دانشگاه تهران و دانشگاه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علامه طباطبایی</w:t>
      </w:r>
    </w:p>
    <w:p w:rsidR="00B3661C" w:rsidRDefault="00B3661C" w:rsidP="001A136A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  <w:lang w:bidi="fa-IR"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الذک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ر</w:t>
      </w:r>
    </w:p>
    <w:p w:rsidR="00B3661C" w:rsidRDefault="00B3661C" w:rsidP="00B3661C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</w:rPr>
        <w:t>اساتید و مدرسان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</w:rPr>
        <w:t>الذکر</w:t>
      </w:r>
    </w:p>
    <w:p w:rsidR="00B3661C" w:rsidRDefault="00B3661C" w:rsidP="00B3661C">
      <w:p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B3661C" w:rsidRPr="003D26C3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:rsidR="00B3661C" w:rsidRPr="00FE6D1E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یان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و کارکنان باشد و از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:rsidR="00B3661C" w:rsidRPr="00FE6D1E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eastAsia"/>
          <w:b/>
          <w:bCs/>
          <w:sz w:val="24"/>
          <w:szCs w:val="24"/>
          <w:rtl/>
        </w:rPr>
        <w:t>تبصره</w:t>
      </w:r>
      <w:r w:rsidRPr="00B3661C">
        <w:rPr>
          <w:rFonts w:ascii="inherit" w:eastAsia="Times New Roman" w:hAnsi="inherit" w:cs="B Nazanin"/>
          <w:b/>
          <w:bCs/>
          <w:sz w:val="24"/>
          <w:szCs w:val="24"/>
          <w:rtl/>
        </w:rPr>
        <w:t xml:space="preserve"> :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>
        <w:rPr>
          <w:rFonts w:ascii="inherit" w:eastAsia="Times New Roman" w:hAnsi="inherit" w:cs="B Nazanin" w:hint="cs"/>
          <w:sz w:val="24"/>
          <w:szCs w:val="24"/>
          <w:rtl/>
        </w:rPr>
        <w:t>دانشگاهی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قفل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:rsidR="00B3661C" w:rsidRP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نرم افزارها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اجرا تحت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آخرین نسخه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/>
          <w:sz w:val="24"/>
          <w:szCs w:val="24"/>
        </w:rPr>
        <w:t>IOS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را داشته باشند.</w:t>
      </w:r>
    </w:p>
    <w:p w:rsidR="00B3661C" w:rsidRPr="006E4DCB" w:rsidRDefault="00B3661C" w:rsidP="00B3661C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بکار رفته در تولید اثر و همچنین بکارگیری ایده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خلاقانه برای انتقال مفاهیم نسبت به موضوع اثر و همچنین حجم (مدت) آن دارای اولویت می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باشد.</w:t>
      </w:r>
    </w:p>
    <w:p w:rsidR="00B3661C" w:rsidRPr="00FE6D1E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  <w:r w:rsidR="00312E12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</w:t>
      </w:r>
    </w:p>
    <w:p w:rsidR="00B3661C" w:rsidRPr="00CC52BD" w:rsidRDefault="00B3661C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صدور تقدیرنامه کتبی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7A74EF" w:rsidRPr="00CC52BD">
        <w:rPr>
          <w:rFonts w:ascii="inherit" w:eastAsia="Times New Roman" w:hAnsi="inherit" w:cs="B Nazanin" w:hint="cs"/>
          <w:sz w:val="24"/>
          <w:szCs w:val="24"/>
          <w:rtl/>
        </w:rPr>
        <w:t>برای برگزیدگان جشنواره</w:t>
      </w:r>
    </w:p>
    <w:p w:rsidR="007A74EF" w:rsidRPr="00CC52BD" w:rsidRDefault="007A74EF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تقد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صاحبان آثار برتر (رتبه 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اول تا سوم) در مراسم اختتام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</w:p>
    <w:p w:rsidR="00B3661C" w:rsidRPr="007A74EF" w:rsidRDefault="00B3661C" w:rsidP="007A74EF">
      <w:pPr>
        <w:bidi/>
        <w:spacing w:after="12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B3661C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شرکت کنندگان در جشنواره می توانند جهت کسب اطلاعات تکمیلی به آدرس زیر مراجعه نمایند:</w:t>
      </w:r>
    </w:p>
    <w:p w:rsidR="00B3661C" w:rsidRDefault="00B2412E" w:rsidP="00CC52BD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 w:rsidRPr="00B2412E">
        <w:rPr>
          <w:rFonts w:asciiTheme="majorBidi" w:eastAsia="Times New Roman" w:hAnsiTheme="majorBidi" w:cstheme="majorBidi"/>
          <w:sz w:val="24"/>
          <w:szCs w:val="24"/>
        </w:rPr>
        <w:t>https://3elfestival.cfu.ac.ir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.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تلفن: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87751422،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87751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>163</w:t>
      </w:r>
      <w:r w:rsidR="00B3661C"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7" w:history="1">
        <w:r w:rsidR="00B3661C" w:rsidRPr="00CC52BD">
          <w:rPr>
            <w:rStyle w:val="Hyperlink"/>
            <w:rFonts w:asciiTheme="majorBidi" w:eastAsia="Times New Roman" w:hAnsiTheme="majorBidi" w:cstheme="majorBidi"/>
            <w:sz w:val="24"/>
            <w:szCs w:val="24"/>
            <w:lang w:bidi="fa-IR"/>
          </w:rPr>
          <w:t>el-festival@cfu.ac.ir</w:t>
        </w:r>
      </w:hyperlink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B36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8B" w:rsidRDefault="00965B8B" w:rsidP="00447605">
      <w:pPr>
        <w:spacing w:after="0" w:line="240" w:lineRule="auto"/>
      </w:pPr>
      <w:r>
        <w:separator/>
      </w:r>
    </w:p>
  </w:endnote>
  <w:endnote w:type="continuationSeparator" w:id="0">
    <w:p w:rsidR="00965B8B" w:rsidRDefault="00965B8B" w:rsidP="0044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8B" w:rsidRDefault="00965B8B" w:rsidP="00447605">
      <w:pPr>
        <w:spacing w:after="0" w:line="240" w:lineRule="auto"/>
      </w:pPr>
      <w:r>
        <w:separator/>
      </w:r>
    </w:p>
  </w:footnote>
  <w:footnote w:type="continuationSeparator" w:id="0">
    <w:p w:rsidR="00965B8B" w:rsidRDefault="00965B8B" w:rsidP="0044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E660B"/>
    <w:multiLevelType w:val="hybridMultilevel"/>
    <w:tmpl w:val="0E9E3BEC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F4630"/>
    <w:multiLevelType w:val="hybridMultilevel"/>
    <w:tmpl w:val="EB54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F18B5"/>
    <w:multiLevelType w:val="hybridMultilevel"/>
    <w:tmpl w:val="20B65990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05"/>
    <w:rsid w:val="00005260"/>
    <w:rsid w:val="00020D71"/>
    <w:rsid w:val="001229E6"/>
    <w:rsid w:val="00133278"/>
    <w:rsid w:val="00312E12"/>
    <w:rsid w:val="00447605"/>
    <w:rsid w:val="00622F62"/>
    <w:rsid w:val="006E5A99"/>
    <w:rsid w:val="00771E49"/>
    <w:rsid w:val="007A74EF"/>
    <w:rsid w:val="008469D6"/>
    <w:rsid w:val="00965B8B"/>
    <w:rsid w:val="00965B8F"/>
    <w:rsid w:val="00996C3D"/>
    <w:rsid w:val="00A90DC5"/>
    <w:rsid w:val="00B2412E"/>
    <w:rsid w:val="00B3496C"/>
    <w:rsid w:val="00B3661C"/>
    <w:rsid w:val="00CC52BD"/>
    <w:rsid w:val="00EB6E73"/>
    <w:rsid w:val="00F42273"/>
    <w:rsid w:val="00F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3B770E-959D-44B1-8E13-9B77D8C5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7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6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6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@cf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Farhangi</cp:lastModifiedBy>
  <cp:revision>2</cp:revision>
  <dcterms:created xsi:type="dcterms:W3CDTF">2019-03-19T11:04:00Z</dcterms:created>
  <dcterms:modified xsi:type="dcterms:W3CDTF">2019-03-19T11:04:00Z</dcterms:modified>
</cp:coreProperties>
</file>